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2" w:rightFromText="142" w:vertAnchor="text" w:horzAnchor="margin" w:tblpY="149"/>
        <w:tblOverlap w:val="never"/>
        <w:tblW w:w="8926" w:type="dxa"/>
        <w:tblLayout w:type="fixed"/>
        <w:tblLook w:val="04A0" w:firstRow="1" w:lastRow="0" w:firstColumn="1" w:lastColumn="0" w:noHBand="0" w:noVBand="1"/>
      </w:tblPr>
      <w:tblGrid>
        <w:gridCol w:w="4957"/>
        <w:gridCol w:w="3969"/>
      </w:tblGrid>
      <w:tr w:rsidR="0013276B" w:rsidRPr="0013276B" w:rsidTr="00326A38">
        <w:trPr>
          <w:trHeight w:val="465"/>
        </w:trPr>
        <w:tc>
          <w:tcPr>
            <w:tcW w:w="4957" w:type="dxa"/>
          </w:tcPr>
          <w:p w:rsidR="0013276B" w:rsidRPr="0013276B" w:rsidRDefault="00326A38" w:rsidP="0013276B">
            <w:r>
              <w:t xml:space="preserve">Modul 1 - </w:t>
            </w:r>
            <w:r w:rsidRPr="00326A38">
              <w:t>Wirtschaftliches Denken und Handeln</w:t>
            </w:r>
          </w:p>
        </w:tc>
        <w:tc>
          <w:tcPr>
            <w:tcW w:w="3969" w:type="dxa"/>
          </w:tcPr>
          <w:p w:rsidR="0013276B" w:rsidRPr="0013276B" w:rsidRDefault="001E1686" w:rsidP="00CB60CC">
            <w:r>
              <w:t>Unternehmensgründung</w:t>
            </w:r>
          </w:p>
        </w:tc>
      </w:tr>
    </w:tbl>
    <w:p w:rsidR="0013276B" w:rsidRPr="00437E76" w:rsidRDefault="0013276B" w:rsidP="00891CE7">
      <w:pPr>
        <w:rPr>
          <w:b/>
        </w:rPr>
      </w:pPr>
      <w:bookmarkStart w:id="0" w:name="_GoBack"/>
      <w:bookmarkEnd w:id="0"/>
    </w:p>
    <w:p w:rsidR="008C6ABC" w:rsidRPr="008C6ABC" w:rsidRDefault="006E1AFF" w:rsidP="008C6ABC">
      <w:r w:rsidRPr="00891CE7">
        <w:t>Sie möchten sich selbständig machen</w:t>
      </w:r>
      <w:r w:rsidR="00891CE7">
        <w:t xml:space="preserve">; </w:t>
      </w:r>
      <w:r w:rsidR="008C6ABC" w:rsidRPr="008C6ABC">
        <w:t>Wirtschaftskammer Gründerservice - Zehn Schritte in die berufliche Selbstständigkeit</w:t>
      </w:r>
    </w:p>
    <w:p w:rsidR="008C6ABC" w:rsidRDefault="00055EBD" w:rsidP="0013276B">
      <w:pPr>
        <w:rPr>
          <w:b/>
        </w:rPr>
      </w:pPr>
      <w:hyperlink r:id="rId7" w:history="1">
        <w:r w:rsidR="008C6ABC" w:rsidRPr="00071C8C">
          <w:rPr>
            <w:rStyle w:val="Hyperlink"/>
            <w:b/>
          </w:rPr>
          <w:t>https://www.youtube.com/watch?v=neru6msvT28</w:t>
        </w:r>
      </w:hyperlink>
    </w:p>
    <w:p w:rsidR="000C5F64" w:rsidRDefault="000C5F64" w:rsidP="0013276B">
      <w:pPr>
        <w:rPr>
          <w:b/>
        </w:rPr>
      </w:pPr>
      <w:r>
        <w:rPr>
          <w:b/>
        </w:rPr>
        <w:t>Grundvoraussetzung für die Unternehmensgründung:</w:t>
      </w:r>
    </w:p>
    <w:p w:rsidR="000C5F64" w:rsidRDefault="000C5F64" w:rsidP="000C5F64">
      <w:pPr>
        <w:pStyle w:val="Listenabsatz"/>
        <w:numPr>
          <w:ilvl w:val="0"/>
          <w:numId w:val="10"/>
        </w:numPr>
      </w:pPr>
      <w:r w:rsidRPr="000C5F64">
        <w:t>G</w:t>
      </w:r>
      <w:r>
        <w:t>ründungswille, Unternehmensgründerin und Geschäftsidee</w:t>
      </w:r>
    </w:p>
    <w:p w:rsidR="000C5F64" w:rsidRDefault="008C6ABC" w:rsidP="000C5F64">
      <w:pPr>
        <w:pStyle w:val="Listenabsatz"/>
        <w:numPr>
          <w:ilvl w:val="0"/>
          <w:numId w:val="10"/>
        </w:numPr>
      </w:pPr>
      <w:r>
        <w:t>Unternehmensgründung gibt es persönliche und gewerberechtliche Voraussetzungen</w:t>
      </w:r>
    </w:p>
    <w:p w:rsidR="008C6ABC" w:rsidRDefault="008C6ABC" w:rsidP="000C5F64">
      <w:pPr>
        <w:pStyle w:val="Listenabsatz"/>
        <w:numPr>
          <w:ilvl w:val="0"/>
          <w:numId w:val="10"/>
        </w:numPr>
      </w:pPr>
      <w:r>
        <w:t>Businessplan</w:t>
      </w:r>
    </w:p>
    <w:p w:rsidR="008C6ABC" w:rsidRPr="000C5F64" w:rsidRDefault="008C6ABC" w:rsidP="000C5F64">
      <w:pPr>
        <w:pStyle w:val="Listenabsatz"/>
        <w:numPr>
          <w:ilvl w:val="0"/>
          <w:numId w:val="10"/>
        </w:numPr>
      </w:pPr>
      <w:r>
        <w:t>Durchführung der Unternehmensgründung</w:t>
      </w:r>
    </w:p>
    <w:p w:rsidR="0013276B" w:rsidRPr="006E1AFF" w:rsidRDefault="006E1AFF" w:rsidP="0013276B">
      <w:r w:rsidRPr="006E1AFF">
        <w:t>Die Basis für eine Unternehmensgründung:</w:t>
      </w:r>
    </w:p>
    <w:p w:rsidR="006E1AFF" w:rsidRPr="006E1AFF" w:rsidRDefault="006E1AFF" w:rsidP="006E1AFF">
      <w:pPr>
        <w:pStyle w:val="Listenabsatz"/>
        <w:numPr>
          <w:ilvl w:val="0"/>
          <w:numId w:val="9"/>
        </w:numPr>
      </w:pPr>
      <w:r w:rsidRPr="006E1AFF">
        <w:t>Geschäftsidee</w:t>
      </w:r>
    </w:p>
    <w:p w:rsidR="006E1AFF" w:rsidRDefault="006E1AFF" w:rsidP="006E1AFF">
      <w:pPr>
        <w:pStyle w:val="Listenabsatz"/>
        <w:numPr>
          <w:ilvl w:val="0"/>
          <w:numId w:val="9"/>
        </w:numPr>
      </w:pPr>
      <w:r w:rsidRPr="006E1AFF">
        <w:t>Fachliche</w:t>
      </w:r>
      <w:r>
        <w:t xml:space="preserve"> Qualifikationen</w:t>
      </w:r>
      <w:r w:rsidR="000C5F64">
        <w:t xml:space="preserve"> (gute Ausbildung, fundiertes Branchenwissen, Erfahrungen in der Praxis)</w:t>
      </w:r>
    </w:p>
    <w:p w:rsidR="000C5F64" w:rsidRDefault="006E1AFF" w:rsidP="000C5F64">
      <w:pPr>
        <w:pStyle w:val="Listenabsatz"/>
        <w:numPr>
          <w:ilvl w:val="0"/>
          <w:numId w:val="9"/>
        </w:numPr>
      </w:pPr>
      <w:r>
        <w:t>Persönliche Qualifikationen</w:t>
      </w:r>
      <w:r w:rsidR="000C5F64">
        <w:t xml:space="preserve"> (Selbstbewusstsein, innovatives Denken, Risikobereitschaft, Verantwortungsbewusstsein, Kommunikationstalent, Belastbarkeit)</w:t>
      </w:r>
    </w:p>
    <w:p w:rsidR="006E1AFF" w:rsidRDefault="006E1AFF" w:rsidP="006E1AFF">
      <w:pPr>
        <w:pStyle w:val="Listenabsatz"/>
        <w:numPr>
          <w:ilvl w:val="0"/>
          <w:numId w:val="9"/>
        </w:numPr>
      </w:pPr>
      <w:r>
        <w:t xml:space="preserve">Unternehmerische </w:t>
      </w:r>
      <w:r w:rsidR="000C5F64">
        <w:t>Qualifikationen (Verhandlungsgeschick, kaufmännische Kompetenz, Führungsqualität)</w:t>
      </w:r>
    </w:p>
    <w:p w:rsidR="00891CE7" w:rsidRDefault="00891CE7" w:rsidP="00891CE7">
      <w:pPr>
        <w:pStyle w:val="Listenabsatz"/>
      </w:pPr>
    </w:p>
    <w:p w:rsidR="000C5F64" w:rsidRPr="000C5F64" w:rsidRDefault="000C5F64" w:rsidP="000C5F64">
      <w:pPr>
        <w:ind w:left="360"/>
        <w:rPr>
          <w:b/>
        </w:rPr>
      </w:pPr>
      <w:r w:rsidRPr="000C5F64">
        <w:rPr>
          <w:b/>
        </w:rPr>
        <w:t>Überlegen Sie, welche Chancen und Risiken die Gründung eines eigenen Unternehmen</w:t>
      </w:r>
      <w:r>
        <w:rPr>
          <w:b/>
        </w:rPr>
        <w:t>s</w:t>
      </w:r>
      <w:r w:rsidRPr="000C5F64">
        <w:rPr>
          <w:b/>
        </w:rPr>
        <w:t xml:space="preserve"> mit sich bringen kann. Diskussion</w:t>
      </w:r>
    </w:p>
    <w:p w:rsidR="008C6ABC" w:rsidRPr="000C5F64" w:rsidRDefault="00055EBD" w:rsidP="00891CE7">
      <w:pPr>
        <w:ind w:left="360"/>
        <w:rPr>
          <w:b/>
        </w:rPr>
      </w:pPr>
      <w:hyperlink r:id="rId8" w:history="1">
        <w:r w:rsidR="008C6ABC" w:rsidRPr="00071C8C">
          <w:rPr>
            <w:rStyle w:val="Hyperlink"/>
            <w:b/>
          </w:rPr>
          <w:t>https://www.trauner-digibox.com/learning_resources?code=20ii06ujx2s9</w:t>
        </w:r>
      </w:hyperlink>
    </w:p>
    <w:p w:rsidR="0013276B" w:rsidRPr="00891CE7" w:rsidRDefault="00437E76" w:rsidP="00437E76">
      <w:pPr>
        <w:rPr>
          <w:b/>
        </w:rPr>
      </w:pPr>
      <w:r w:rsidRPr="00891CE7">
        <w:rPr>
          <w:b/>
        </w:rPr>
        <w:t>Nach der Bearbeitung dieses Kapitels können Sie;</w:t>
      </w:r>
    </w:p>
    <w:p w:rsidR="00437E76" w:rsidRDefault="00891CE7" w:rsidP="00891CE7">
      <w:pPr>
        <w:numPr>
          <w:ilvl w:val="0"/>
          <w:numId w:val="1"/>
        </w:numPr>
        <w:spacing w:line="240" w:lineRule="auto"/>
      </w:pPr>
      <w:r>
        <w:t>Die Unterschiede zwischen selbstständiger und unselbstständiger Erwerbstätigkeit erklären und deren Vor- und Nachteile verdeutlichen</w:t>
      </w:r>
    </w:p>
    <w:p w:rsidR="00437E76" w:rsidRDefault="00891CE7" w:rsidP="00891CE7">
      <w:pPr>
        <w:numPr>
          <w:ilvl w:val="0"/>
          <w:numId w:val="1"/>
        </w:numPr>
        <w:spacing w:line="240" w:lineRule="auto"/>
      </w:pPr>
      <w:r>
        <w:t>Mögliche Wege, Geschäftsideen zu finden, beschreiben</w:t>
      </w:r>
    </w:p>
    <w:p w:rsidR="00891CE7" w:rsidRDefault="00891CE7" w:rsidP="00891CE7">
      <w:pPr>
        <w:numPr>
          <w:ilvl w:val="0"/>
          <w:numId w:val="1"/>
        </w:numPr>
        <w:spacing w:line="240" w:lineRule="auto"/>
      </w:pPr>
      <w:r>
        <w:t>Geschäftsideen finden und überprüfen</w:t>
      </w:r>
    </w:p>
    <w:p w:rsidR="00891CE7" w:rsidRDefault="00891CE7" w:rsidP="00891CE7">
      <w:pPr>
        <w:numPr>
          <w:ilvl w:val="0"/>
          <w:numId w:val="1"/>
        </w:numPr>
        <w:spacing w:line="240" w:lineRule="auto"/>
      </w:pPr>
      <w:r>
        <w:t>Die persönlichen und gewerblichen Voraussetzungen von Unternehmensgründern nennen</w:t>
      </w:r>
    </w:p>
    <w:p w:rsidR="00891CE7" w:rsidRDefault="00891CE7" w:rsidP="00891CE7">
      <w:pPr>
        <w:ind w:left="360"/>
      </w:pPr>
    </w:p>
    <w:p w:rsidR="00590A25" w:rsidRPr="00590A25" w:rsidRDefault="00590A25" w:rsidP="0013276B">
      <w:pPr>
        <w:rPr>
          <w:b/>
        </w:rPr>
      </w:pPr>
      <w:r w:rsidRPr="00590A25">
        <w:rPr>
          <w:b/>
        </w:rPr>
        <w:t>Begrifflichkeiten und Definitionen:</w:t>
      </w:r>
    </w:p>
    <w:p w:rsidR="002C4A0E" w:rsidRDefault="00590A25" w:rsidP="0013276B">
      <w:r>
        <w:t>Zunächst gilt es, die Begrifflichkeiten zu klären,</w:t>
      </w:r>
    </w:p>
    <w:p w:rsidR="00891CE7" w:rsidRDefault="00891CE7" w:rsidP="00891CE7">
      <w:pPr>
        <w:pStyle w:val="Listenabsatz"/>
        <w:numPr>
          <w:ilvl w:val="0"/>
          <w:numId w:val="7"/>
        </w:numPr>
      </w:pPr>
      <w:r>
        <w:t>Unternehmensgesetzbuch (UGB)</w:t>
      </w:r>
      <w:r w:rsidR="004E3225">
        <w:t>, seit 2007, vorher Handelsgesetzbuch (HGB)</w:t>
      </w:r>
    </w:p>
    <w:p w:rsidR="002C4A0E" w:rsidRDefault="00891CE7" w:rsidP="002C4A0E">
      <w:pPr>
        <w:pStyle w:val="Listenabsatz"/>
        <w:numPr>
          <w:ilvl w:val="0"/>
          <w:numId w:val="7"/>
        </w:numPr>
      </w:pPr>
      <w:proofErr w:type="spellStart"/>
      <w:r>
        <w:t>UnternehmerIn</w:t>
      </w:r>
      <w:proofErr w:type="spellEnd"/>
    </w:p>
    <w:p w:rsidR="002C4A0E" w:rsidRDefault="00891CE7" w:rsidP="002C4A0E">
      <w:pPr>
        <w:pStyle w:val="Listenabsatz"/>
        <w:numPr>
          <w:ilvl w:val="0"/>
          <w:numId w:val="7"/>
        </w:numPr>
      </w:pPr>
      <w:r>
        <w:t>Unternehmen</w:t>
      </w:r>
    </w:p>
    <w:p w:rsidR="002C4A0E" w:rsidRDefault="00891CE7" w:rsidP="002C4A0E">
      <w:pPr>
        <w:pStyle w:val="Listenabsatz"/>
        <w:numPr>
          <w:ilvl w:val="0"/>
          <w:numId w:val="7"/>
        </w:numPr>
      </w:pPr>
      <w:r>
        <w:t>Firma</w:t>
      </w:r>
    </w:p>
    <w:p w:rsidR="004E3225" w:rsidRDefault="00891CE7" w:rsidP="000318CF">
      <w:pPr>
        <w:pStyle w:val="Listenabsatz"/>
        <w:numPr>
          <w:ilvl w:val="0"/>
          <w:numId w:val="7"/>
        </w:numPr>
      </w:pPr>
      <w:r>
        <w:t>Betrieb</w:t>
      </w:r>
    </w:p>
    <w:p w:rsidR="000318CF" w:rsidRDefault="000318CF">
      <w:pPr>
        <w:rPr>
          <w:b/>
        </w:rPr>
      </w:pPr>
      <w:r>
        <w:rPr>
          <w:b/>
        </w:rPr>
        <w:br w:type="page"/>
      </w:r>
    </w:p>
    <w:p w:rsidR="000318CF" w:rsidRDefault="000318CF">
      <w:r>
        <w:rPr>
          <w:b/>
        </w:rPr>
        <w:lastRenderedPageBreak/>
        <w:t>Wahl der Rechtsform</w:t>
      </w:r>
      <w:r w:rsidRPr="000318CF">
        <w:rPr>
          <w:b/>
        </w:rPr>
        <w:t>:</w:t>
      </w:r>
      <w:r>
        <w:rPr>
          <w:b/>
        </w:rPr>
        <w:t xml:space="preserve"> </w:t>
      </w:r>
      <w:r w:rsidRPr="000318CF">
        <w:t>Eine wichtige Entscheidung bei der Unternehmensgründung</w:t>
      </w:r>
    </w:p>
    <w:p w:rsidR="000318CF" w:rsidRDefault="000318CF" w:rsidP="000318CF">
      <w:pPr>
        <w:pStyle w:val="Listenabsatz"/>
        <w:numPr>
          <w:ilvl w:val="0"/>
          <w:numId w:val="11"/>
        </w:numPr>
      </w:pPr>
      <w:r>
        <w:t>Die einzelnen Rechtsformen erklären</w:t>
      </w:r>
    </w:p>
    <w:p w:rsidR="000318CF" w:rsidRDefault="000318CF" w:rsidP="000318CF">
      <w:pPr>
        <w:pStyle w:val="Listenabsatz"/>
        <w:numPr>
          <w:ilvl w:val="0"/>
          <w:numId w:val="11"/>
        </w:numPr>
      </w:pPr>
      <w:r w:rsidRPr="000318CF">
        <w:t>Die Rechtsform des Einzelunternehmens erklären und die damit verbundenen Vor-und Nachteile verdeutlichen</w:t>
      </w:r>
    </w:p>
    <w:p w:rsidR="000318CF" w:rsidRDefault="000318CF" w:rsidP="000318CF">
      <w:pPr>
        <w:pStyle w:val="Listenabsatz"/>
        <w:numPr>
          <w:ilvl w:val="0"/>
          <w:numId w:val="11"/>
        </w:numPr>
      </w:pPr>
      <w:r>
        <w:t>Die einzelnen Rechtsformen voneinander unterscheiden</w:t>
      </w:r>
    </w:p>
    <w:p w:rsidR="000318CF" w:rsidRPr="004E3225" w:rsidRDefault="000318CF" w:rsidP="00326A38">
      <w:pPr>
        <w:pStyle w:val="Listenabsatz"/>
        <w:numPr>
          <w:ilvl w:val="0"/>
          <w:numId w:val="11"/>
        </w:numPr>
      </w:pPr>
      <w:r>
        <w:t>Die Vor- und Nachteile der jeweiligen Rechtsformen begründen</w:t>
      </w:r>
    </w:p>
    <w:sectPr w:rsidR="000318CF" w:rsidRPr="004E3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EBD" w:rsidRDefault="00055EBD" w:rsidP="0013276B">
      <w:pPr>
        <w:spacing w:after="0" w:line="240" w:lineRule="auto"/>
      </w:pPr>
      <w:r>
        <w:separator/>
      </w:r>
    </w:p>
  </w:endnote>
  <w:endnote w:type="continuationSeparator" w:id="0">
    <w:p w:rsidR="00055EBD" w:rsidRDefault="00055EBD" w:rsidP="00132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1E9" w:rsidRDefault="003701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1E9" w:rsidRDefault="003701E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1E9" w:rsidRDefault="003701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EBD" w:rsidRDefault="00055EBD" w:rsidP="0013276B">
      <w:pPr>
        <w:spacing w:after="0" w:line="240" w:lineRule="auto"/>
      </w:pPr>
      <w:r>
        <w:separator/>
      </w:r>
    </w:p>
  </w:footnote>
  <w:footnote w:type="continuationSeparator" w:id="0">
    <w:p w:rsidR="00055EBD" w:rsidRDefault="00055EBD" w:rsidP="00132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1E9" w:rsidRDefault="003701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76B" w:rsidRPr="00DE420B" w:rsidRDefault="003701E9" w:rsidP="0013276B">
    <w:pPr>
      <w:pStyle w:val="Kopfzeile"/>
      <w:jc w:val="right"/>
      <w:rPr>
        <w:sz w:val="40"/>
        <w:szCs w:val="40"/>
      </w:rPr>
    </w:pPr>
    <w:r>
      <w:rPr>
        <w:sz w:val="40"/>
        <w:szCs w:val="40"/>
      </w:rPr>
      <w:t>Modul 1</w:t>
    </w:r>
  </w:p>
  <w:p w:rsidR="0013276B" w:rsidRDefault="0013276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1E9" w:rsidRDefault="003701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146B"/>
    <w:multiLevelType w:val="hybridMultilevel"/>
    <w:tmpl w:val="0658ADB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A05DAF"/>
    <w:multiLevelType w:val="hybridMultilevel"/>
    <w:tmpl w:val="1854A448"/>
    <w:lvl w:ilvl="0" w:tplc="33386528">
      <w:numFmt w:val="bullet"/>
      <w:lvlText w:val="●"/>
      <w:lvlJc w:val="left"/>
      <w:pPr>
        <w:ind w:left="1691" w:hanging="454"/>
      </w:pPr>
      <w:rPr>
        <w:rFonts w:ascii="MS UI Gothic" w:eastAsia="MS UI Gothic" w:hAnsi="MS UI Gothic" w:cs="MS UI Gothic" w:hint="default"/>
        <w:color w:val="008FC5"/>
        <w:w w:val="79"/>
        <w:sz w:val="16"/>
        <w:szCs w:val="16"/>
        <w:lang w:val="de-DE" w:eastAsia="de-DE" w:bidi="de-DE"/>
      </w:rPr>
    </w:lvl>
    <w:lvl w:ilvl="1" w:tplc="0B4CD72A">
      <w:numFmt w:val="bullet"/>
      <w:lvlText w:val="•"/>
      <w:lvlJc w:val="left"/>
      <w:pPr>
        <w:ind w:left="2522" w:hanging="454"/>
      </w:pPr>
      <w:rPr>
        <w:rFonts w:hint="default"/>
        <w:lang w:val="de-DE" w:eastAsia="de-DE" w:bidi="de-DE"/>
      </w:rPr>
    </w:lvl>
    <w:lvl w:ilvl="2" w:tplc="EDA2F050">
      <w:numFmt w:val="bullet"/>
      <w:lvlText w:val="•"/>
      <w:lvlJc w:val="left"/>
      <w:pPr>
        <w:ind w:left="3345" w:hanging="454"/>
      </w:pPr>
      <w:rPr>
        <w:rFonts w:hint="default"/>
        <w:lang w:val="de-DE" w:eastAsia="de-DE" w:bidi="de-DE"/>
      </w:rPr>
    </w:lvl>
    <w:lvl w:ilvl="3" w:tplc="E3C47482">
      <w:numFmt w:val="bullet"/>
      <w:lvlText w:val="•"/>
      <w:lvlJc w:val="left"/>
      <w:pPr>
        <w:ind w:left="4167" w:hanging="454"/>
      </w:pPr>
      <w:rPr>
        <w:rFonts w:hint="default"/>
        <w:lang w:val="de-DE" w:eastAsia="de-DE" w:bidi="de-DE"/>
      </w:rPr>
    </w:lvl>
    <w:lvl w:ilvl="4" w:tplc="07F81CF0">
      <w:numFmt w:val="bullet"/>
      <w:lvlText w:val="•"/>
      <w:lvlJc w:val="left"/>
      <w:pPr>
        <w:ind w:left="4990" w:hanging="454"/>
      </w:pPr>
      <w:rPr>
        <w:rFonts w:hint="default"/>
        <w:lang w:val="de-DE" w:eastAsia="de-DE" w:bidi="de-DE"/>
      </w:rPr>
    </w:lvl>
    <w:lvl w:ilvl="5" w:tplc="86B8B498">
      <w:numFmt w:val="bullet"/>
      <w:lvlText w:val="•"/>
      <w:lvlJc w:val="left"/>
      <w:pPr>
        <w:ind w:left="5812" w:hanging="454"/>
      </w:pPr>
      <w:rPr>
        <w:rFonts w:hint="default"/>
        <w:lang w:val="de-DE" w:eastAsia="de-DE" w:bidi="de-DE"/>
      </w:rPr>
    </w:lvl>
    <w:lvl w:ilvl="6" w:tplc="C610CE62">
      <w:numFmt w:val="bullet"/>
      <w:lvlText w:val="•"/>
      <w:lvlJc w:val="left"/>
      <w:pPr>
        <w:ind w:left="6635" w:hanging="454"/>
      </w:pPr>
      <w:rPr>
        <w:rFonts w:hint="default"/>
        <w:lang w:val="de-DE" w:eastAsia="de-DE" w:bidi="de-DE"/>
      </w:rPr>
    </w:lvl>
    <w:lvl w:ilvl="7" w:tplc="FDE61360">
      <w:numFmt w:val="bullet"/>
      <w:lvlText w:val="•"/>
      <w:lvlJc w:val="left"/>
      <w:pPr>
        <w:ind w:left="7457" w:hanging="454"/>
      </w:pPr>
      <w:rPr>
        <w:rFonts w:hint="default"/>
        <w:lang w:val="de-DE" w:eastAsia="de-DE" w:bidi="de-DE"/>
      </w:rPr>
    </w:lvl>
    <w:lvl w:ilvl="8" w:tplc="B596E418">
      <w:numFmt w:val="bullet"/>
      <w:lvlText w:val="•"/>
      <w:lvlJc w:val="left"/>
      <w:pPr>
        <w:ind w:left="8280" w:hanging="454"/>
      </w:pPr>
      <w:rPr>
        <w:rFonts w:hint="default"/>
        <w:lang w:val="de-DE" w:eastAsia="de-DE" w:bidi="de-DE"/>
      </w:rPr>
    </w:lvl>
  </w:abstractNum>
  <w:abstractNum w:abstractNumId="2" w15:restartNumberingAfterBreak="0">
    <w:nsid w:val="2DD635D2"/>
    <w:multiLevelType w:val="hybridMultilevel"/>
    <w:tmpl w:val="6980BE12"/>
    <w:lvl w:ilvl="0" w:tplc="33386528">
      <w:numFmt w:val="bullet"/>
      <w:lvlText w:val="●"/>
      <w:lvlJc w:val="left"/>
      <w:pPr>
        <w:ind w:left="1691" w:hanging="454"/>
      </w:pPr>
      <w:rPr>
        <w:rFonts w:ascii="MS UI Gothic" w:eastAsia="MS UI Gothic" w:hAnsi="MS UI Gothic" w:cs="MS UI Gothic" w:hint="default"/>
        <w:color w:val="008FC5"/>
        <w:w w:val="79"/>
        <w:sz w:val="16"/>
        <w:szCs w:val="16"/>
        <w:lang w:val="de-DE" w:eastAsia="de-DE" w:bidi="de-D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759BF"/>
    <w:multiLevelType w:val="hybridMultilevel"/>
    <w:tmpl w:val="88CEC8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D2E96"/>
    <w:multiLevelType w:val="hybridMultilevel"/>
    <w:tmpl w:val="676AB28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E6A2C"/>
    <w:multiLevelType w:val="hybridMultilevel"/>
    <w:tmpl w:val="DB38A14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856E6"/>
    <w:multiLevelType w:val="hybridMultilevel"/>
    <w:tmpl w:val="D77C4A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F08B0"/>
    <w:multiLevelType w:val="hybridMultilevel"/>
    <w:tmpl w:val="32C048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C0DBB"/>
    <w:multiLevelType w:val="hybridMultilevel"/>
    <w:tmpl w:val="383246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D3A12"/>
    <w:multiLevelType w:val="hybridMultilevel"/>
    <w:tmpl w:val="FC5CEE8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D63AD"/>
    <w:multiLevelType w:val="hybridMultilevel"/>
    <w:tmpl w:val="41DAC41C"/>
    <w:lvl w:ilvl="0" w:tplc="33386528">
      <w:numFmt w:val="bullet"/>
      <w:lvlText w:val="●"/>
      <w:lvlJc w:val="left"/>
      <w:pPr>
        <w:ind w:left="1691" w:hanging="454"/>
      </w:pPr>
      <w:rPr>
        <w:rFonts w:ascii="MS UI Gothic" w:eastAsia="MS UI Gothic" w:hAnsi="MS UI Gothic" w:cs="MS UI Gothic" w:hint="default"/>
        <w:color w:val="008FC5"/>
        <w:w w:val="79"/>
        <w:sz w:val="16"/>
        <w:szCs w:val="16"/>
        <w:lang w:val="de-DE" w:eastAsia="de-DE" w:bidi="de-D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10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6B"/>
    <w:rsid w:val="00002CDD"/>
    <w:rsid w:val="000318CF"/>
    <w:rsid w:val="00055EBD"/>
    <w:rsid w:val="000C5F64"/>
    <w:rsid w:val="0013276B"/>
    <w:rsid w:val="001540E2"/>
    <w:rsid w:val="00166EA2"/>
    <w:rsid w:val="001E1686"/>
    <w:rsid w:val="002C4A0E"/>
    <w:rsid w:val="00323952"/>
    <w:rsid w:val="00326A38"/>
    <w:rsid w:val="00356DF6"/>
    <w:rsid w:val="003701E9"/>
    <w:rsid w:val="0037237D"/>
    <w:rsid w:val="00400BCF"/>
    <w:rsid w:val="00437E76"/>
    <w:rsid w:val="004B144C"/>
    <w:rsid w:val="004E3225"/>
    <w:rsid w:val="00534430"/>
    <w:rsid w:val="00590A25"/>
    <w:rsid w:val="00590C56"/>
    <w:rsid w:val="005E1DC4"/>
    <w:rsid w:val="006A1360"/>
    <w:rsid w:val="006E1AFF"/>
    <w:rsid w:val="00712103"/>
    <w:rsid w:val="008418F8"/>
    <w:rsid w:val="00891CE7"/>
    <w:rsid w:val="008C6ABC"/>
    <w:rsid w:val="008F1BDD"/>
    <w:rsid w:val="00903A6B"/>
    <w:rsid w:val="00BC6492"/>
    <w:rsid w:val="00CB60CC"/>
    <w:rsid w:val="00DD3955"/>
    <w:rsid w:val="00E13CAB"/>
    <w:rsid w:val="00E84555"/>
    <w:rsid w:val="00F15A60"/>
    <w:rsid w:val="00F16712"/>
    <w:rsid w:val="00F330AE"/>
    <w:rsid w:val="00F633CF"/>
    <w:rsid w:val="00F9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BE84"/>
  <w15:chartTrackingRefBased/>
  <w15:docId w15:val="{02D21933-A3DF-45FC-95DC-37C14D7D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3276B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13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32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276B"/>
  </w:style>
  <w:style w:type="paragraph" w:styleId="Fuzeile">
    <w:name w:val="footer"/>
    <w:basedOn w:val="Standard"/>
    <w:link w:val="FuzeileZchn"/>
    <w:uiPriority w:val="99"/>
    <w:unhideWhenUsed/>
    <w:rsid w:val="00132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276B"/>
  </w:style>
  <w:style w:type="paragraph" w:styleId="Listenabsatz">
    <w:name w:val="List Paragraph"/>
    <w:basedOn w:val="Standard"/>
    <w:uiPriority w:val="34"/>
    <w:qFormat/>
    <w:rsid w:val="00CB60CC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8C6A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1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uner-digibox.com/learning_resources?code=20ii06ujx2s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eru6msvT2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ISOP GmbH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Miesmer</dc:creator>
  <cp:keywords/>
  <dc:description/>
  <cp:lastModifiedBy>Hayriye Eroglu-Schmid</cp:lastModifiedBy>
  <cp:revision>2</cp:revision>
  <dcterms:created xsi:type="dcterms:W3CDTF">2021-03-18T10:58:00Z</dcterms:created>
  <dcterms:modified xsi:type="dcterms:W3CDTF">2021-03-18T10:58:00Z</dcterms:modified>
</cp:coreProperties>
</file>